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INDICACIONES GENERALES DEL DOCUMENTO</w:t>
            </w:r>
          </w:p>
          <w:p w:rsidR="00000000" w:rsidDel="00000000" w:rsidP="00000000" w:rsidRDefault="00000000" w:rsidRPr="00000000" w14:paraId="00000003">
            <w:pPr>
              <w:pStyle w:val="Heading1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ELIMINAR SECCIÓN AL TERMINAR EL FORMULARIO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Normas Generales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 documentos deben tener una extensión máxima de 10 páginas a espacio sencillo y letra Times New Roman de 12 puntos.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El tamaño de la hoja debe ser tamaño carta. El cuerpo del documento se escribe a una sola columna y justificado a derecha e izquierda.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Figuras y Tablas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Trate de utilizar figuras y tablas en formatos sencillos. Las figuras y tablas van enumeradas en la parte superior en letra Times de 10 puntos.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Ecuaciones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Cuando los artículos incluyen ecuaciones, éstas deben ser elaboradas en un editor de ecuaciones apropiado. Si utiliza Word, use o bien Microsoft Editor de Ecuaciones o MathType para las ecuaciones de su artículo (Insertar | Objeto | Crear Nuevo | Microsoft Editor de Ecuaciones o Ecuación MathType). No debe seleccionarse la opción “Flotar sobre el texto”.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Abreviaturas y Acrónimos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Defina las abreviaturas y acrónimos la primera vez que sean utilizadas en el texto. Evite emplear abreviaturas en el título, salvo que resulte imprescindible.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Title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spacing w:after="0" w:line="240" w:lineRule="auto"/>
        <w:rPr/>
      </w:pPr>
      <w:r w:rsidDel="00000000" w:rsidR="00000000" w:rsidRPr="00000000">
        <w:rPr>
          <w:rtl w:val="0"/>
        </w:rPr>
        <w:t xml:space="preserve">TÍTULO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de la ponencia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 mayúscula y centrado.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Máximo 15 palabras, en mayúscula, centrado y en negrita)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de los autores: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 pie de página con título profesional, institución que representa, correo electrónico. </w:t>
      </w:r>
    </w:p>
    <w:p w:rsidR="00000000" w:rsidDel="00000000" w:rsidP="00000000" w:rsidRDefault="00000000" w:rsidRPr="00000000" w14:paraId="00000018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Resumen: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Máximo 250 palabras, en español e inglés. </w:t>
      </w:r>
    </w:p>
    <w:p w:rsidR="00000000" w:rsidDel="00000000" w:rsidP="00000000" w:rsidRDefault="00000000" w:rsidRPr="00000000" w14:paraId="00000019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Mínimo cinco en español e inglés. </w:t>
      </w:r>
    </w:p>
    <w:p w:rsidR="00000000" w:rsidDel="00000000" w:rsidP="00000000" w:rsidRDefault="00000000" w:rsidRPr="00000000" w14:paraId="0000001A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Introducción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Explicación breve de la investigación. </w:t>
      </w:r>
    </w:p>
    <w:p w:rsidR="00000000" w:rsidDel="00000000" w:rsidP="00000000" w:rsidRDefault="00000000" w:rsidRPr="00000000" w14:paraId="0000001B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Planteamiento del problema: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antecedentes del problema, problemática central, pregunta enrutadora e hipótesis.</w:t>
      </w:r>
    </w:p>
    <w:p w:rsidR="00000000" w:rsidDel="00000000" w:rsidP="00000000" w:rsidRDefault="00000000" w:rsidRPr="00000000" w14:paraId="0000001C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Justificación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importancia de esta investigación e impactos que esta genera a nivel científico (relevancia).</w:t>
      </w:r>
    </w:p>
    <w:p w:rsidR="00000000" w:rsidDel="00000000" w:rsidP="00000000" w:rsidRDefault="00000000" w:rsidRPr="00000000" w14:paraId="0000001D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Objetivos: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general, los específicos 4 objetivos como mínimo y que sean coherentes con toda la investigación.</w:t>
      </w:r>
    </w:p>
    <w:p w:rsidR="00000000" w:rsidDel="00000000" w:rsidP="00000000" w:rsidRDefault="00000000" w:rsidRPr="00000000" w14:paraId="0000001E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Marco teórico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abordaje breve de los principales aspectos teóricos que respaldan la investigación; conceptos, leyes, principios y fundamentos.</w:t>
      </w:r>
    </w:p>
    <w:p w:rsidR="00000000" w:rsidDel="00000000" w:rsidP="00000000" w:rsidRDefault="00000000" w:rsidRPr="00000000" w14:paraId="0000001F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Marco metodológico: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Tipo de investigación, categorización de las variables, instrumento de recolección de información y procesos de datos y organización de los mismos.</w:t>
      </w:r>
    </w:p>
    <w:p w:rsidR="00000000" w:rsidDel="00000000" w:rsidP="00000000" w:rsidRDefault="00000000" w:rsidRPr="00000000" w14:paraId="00000020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Resultados esperados: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 la investigación está en ejecución y si esta ya fue ejecutada conclusiones y recomendaciones.</w:t>
      </w:r>
    </w:p>
    <w:p w:rsidR="00000000" w:rsidDel="00000000" w:rsidP="00000000" w:rsidRDefault="00000000" w:rsidRPr="00000000" w14:paraId="00000021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Bibliografía: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Las citas y referencias bibliográficas deben presentarse según lo estipulado por las Normas APA. (Mínimo 5 referencias)</w:t>
      </w:r>
    </w:p>
    <w:p w:rsidR="00000000" w:rsidDel="00000000" w:rsidP="00000000" w:rsidRDefault="00000000" w:rsidRPr="00000000" w14:paraId="00000022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fj13u6srv97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Letra Times New Román 12.  Espacios 1.5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mc4mnu3vhfwv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2190750</wp:posOffset>
          </wp:positionH>
          <wp:positionV relativeFrom="paragraph">
            <wp:posOffset>-123824</wp:posOffset>
          </wp:positionV>
          <wp:extent cx="2363153" cy="790392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3153" cy="790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4600575</wp:posOffset>
          </wp:positionH>
          <wp:positionV relativeFrom="paragraph">
            <wp:posOffset>19051</wp:posOffset>
          </wp:positionV>
          <wp:extent cx="1713548" cy="503985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3548" cy="503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BC4394"/>
  </w:style>
  <w:style w:type="paragraph" w:styleId="Ttulo1">
    <w:name w:val="heading 1"/>
    <w:basedOn w:val="Normal"/>
    <w:next w:val="Normal"/>
    <w:link w:val="Ttulo1Car"/>
    <w:uiPriority w:val="9"/>
    <w:qFormat w:val="1"/>
    <w:rsid w:val="00245289"/>
    <w:pPr>
      <w:keepNext w:val="1"/>
      <w:spacing w:line="240" w:lineRule="auto"/>
      <w:jc w:val="both"/>
      <w:outlineLvl w:val="0"/>
    </w:pPr>
    <w:rPr>
      <w:rFonts w:ascii="Times New Roman" w:cs="Times New Roman" w:hAnsi="Times New Roman"/>
      <w:b w:val="1"/>
      <w:sz w:val="24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3331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ar"/>
    <w:uiPriority w:val="10"/>
    <w:qFormat w:val="1"/>
    <w:rsid w:val="00245289"/>
    <w:pPr>
      <w:jc w:val="center"/>
    </w:pPr>
    <w:rPr>
      <w:rFonts w:ascii="Times New Roman" w:cs="Times New Roman" w:hAnsi="Times New Roman"/>
      <w:b w:val="1"/>
      <w:sz w:val="24"/>
    </w:rPr>
  </w:style>
  <w:style w:type="character" w:styleId="TtuloCar" w:customStyle="1">
    <w:name w:val="Título Car"/>
    <w:basedOn w:val="Fuentedeprrafopredeter"/>
    <w:link w:val="Ttulo"/>
    <w:uiPriority w:val="10"/>
    <w:rsid w:val="00245289"/>
    <w:rPr>
      <w:rFonts w:ascii="Times New Roman" w:cs="Times New Roman" w:hAnsi="Times New Roman"/>
      <w:b w:val="1"/>
      <w:sz w:val="24"/>
    </w:rPr>
  </w:style>
  <w:style w:type="paragraph" w:styleId="Encabezado">
    <w:name w:val="header"/>
    <w:basedOn w:val="Normal"/>
    <w:link w:val="EncabezadoCar"/>
    <w:uiPriority w:val="99"/>
    <w:unhideWhenUsed w:val="1"/>
    <w:rsid w:val="002452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5289"/>
  </w:style>
  <w:style w:type="paragraph" w:styleId="Piedepgina">
    <w:name w:val="footer"/>
    <w:basedOn w:val="Normal"/>
    <w:link w:val="PiedepginaCar"/>
    <w:uiPriority w:val="99"/>
    <w:unhideWhenUsed w:val="1"/>
    <w:rsid w:val="002452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5289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4528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452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45289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245289"/>
    <w:rPr>
      <w:rFonts w:ascii="Times New Roman" w:cs="Times New Roman" w:hAnsi="Times New Roman"/>
      <w:b w:val="1"/>
      <w:sz w:val="24"/>
    </w:rPr>
  </w:style>
  <w:style w:type="paragraph" w:styleId="Prrafodelista">
    <w:name w:val="List Paragraph"/>
    <w:basedOn w:val="Normal"/>
    <w:uiPriority w:val="34"/>
    <w:qFormat w:val="1"/>
    <w:rsid w:val="00233312"/>
    <w:pPr>
      <w:ind w:left="720"/>
      <w:contextualSpacing w:val="1"/>
    </w:p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33312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974F2D"/>
    <w:pPr>
      <w:spacing w:after="0" w:line="240" w:lineRule="auto"/>
      <w:jc w:val="both"/>
    </w:pPr>
    <w:rPr>
      <w:rFonts w:ascii="Times New Roman" w:cs="Times New Roman" w:hAnsi="Times New Roman"/>
      <w:sz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974F2D"/>
    <w:rPr>
      <w:rFonts w:ascii="Times New Roman" w:cs="Times New Roman" w:hAnsi="Times New Roman"/>
      <w:sz w:val="24"/>
    </w:rPr>
  </w:style>
  <w:style w:type="table" w:styleId="Tablaconcuadrcula">
    <w:name w:val="Table Grid"/>
    <w:basedOn w:val="Tablanormal"/>
    <w:uiPriority w:val="39"/>
    <w:unhideWhenUsed w:val="1"/>
    <w:rsid w:val="00814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aI4IHSeK8LzbVTserM7uuZyfw==">AMUW2mXjb6ur+xXRUFSmJEFwiYAJ+SbbwVp28/AmDufl7aSk+PpQBJ9mWJ60lCZwULIV8G+GDE+Eoh0kp1NQsA6KR4GfI2Q9iq26qmVQdvbbHIYQH//fXaA5wzsepa/DFGfU0W5i7h6HzQCQNmghlAFmQV8HpHM+kTJqHnTA983yz4I+udJgr2kpJ7jDXelECTxPzWoVI1Yve/FYI1oJGra24sv5HvtsYfgLtKf7f37ebvbdiQw5Z2gOZMealYX0yonCi3Erk5qsYvqsEp1ywPvNJK0ptQdZUNc0VpKY6eDa1bTL0sW4qDbxe/NQfa8dSIWqOP5AHEgYVgPo83wwpC+0OgOtqNSyJ12f0WMzdmLGe3jIEPT05WiRlkbVP2jmjTPfpPqZu1sy2KcFU1ipHGmxFbDbM6Z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2019-03-20T15:59:00Z</dcterms:created>
  <dc:creator>Andres Mauricio Grisales Aguirre</dc:creator>
</cp:coreProperties>
</file>