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INDICACIONES GENERALES DEL DOCUMENTO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  <w:rtl w:val="0"/>
              </w:rPr>
              <w:t xml:space="preserve">ELIMINAR SECCIÓN AL TERMINAR EL FORMULARIO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Normas Generales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 documentos deben tener una extensión máxima de 10 páginas a espacio sencillo y letra Times New Roman de 12 puntos. 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tamaño de la hoja debe ser tamaño carta. El cuerpo del documento se escribe a una sola columna y justificado a derecha e izquierda.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Figuras y Tablas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Trate de utilizar figuras y tablas en formatos sencillos. Las figuras y tablas van enumeradas en la parte superior en letra Times de 10 puntos.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Ecuaciones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Cuando los artículos incluyen ecuaciones, éstas deben ser elaboradas en un editor de ecuaciones apropiado. Si utiliza Word, use o bien Microsoft Editor de Ecuaciones o MathType para las ecuaciones de su artículo (Insertar | Objeto | Crear Nuevo | Microsoft Editor de Ecuaciones o Ecuación MathType). No debe seleccionarse la opción “Flotar sobre el texto”.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Abreviaturas y Acrónimos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Defina las abreviaturas y acrónimos la primera vez que sean utilizadas en el texto. Evite emplear abreviaturas en el título, salvo que resulte imprescindible.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 negrilla, mayúscula y centrado</w:t>
      </w:r>
    </w:p>
    <w:p w:rsidR="00000000" w:rsidDel="00000000" w:rsidP="00000000" w:rsidRDefault="00000000" w:rsidRPr="00000000" w14:paraId="00000017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Autores al pie de página: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Deben contener la siguiente información (Nombre completo, programa académico, semestre, institución, nombre del semillero de investigación, correo electrónico, teléfono, nombre del tutor del semillero). </w:t>
      </w:r>
    </w:p>
    <w:p w:rsidR="00000000" w:rsidDel="00000000" w:rsidP="00000000" w:rsidRDefault="00000000" w:rsidRPr="00000000" w14:paraId="00000018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Máximo de 250 palabras, donde contenga una mirada holística de todo el proyecto, debe estar en español e inglés.</w:t>
      </w:r>
    </w:p>
    <w:p w:rsidR="00000000" w:rsidDel="00000000" w:rsidP="00000000" w:rsidRDefault="00000000" w:rsidRPr="00000000" w14:paraId="00000019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Palabras clave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Mínimo siete en español e inglés.</w:t>
      </w:r>
    </w:p>
    <w:p w:rsidR="00000000" w:rsidDel="00000000" w:rsidP="00000000" w:rsidRDefault="00000000" w:rsidRPr="00000000" w14:paraId="0000001A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Planteamiento del problema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Antecedentes, problemática central, pregunta enrutadora e hipótesis).</w:t>
      </w:r>
    </w:p>
    <w:p w:rsidR="00000000" w:rsidDel="00000000" w:rsidP="00000000" w:rsidRDefault="00000000" w:rsidRPr="00000000" w14:paraId="0000001B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bjetivos: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General y cuatro objetivos específicos como mínimo.</w:t>
      </w:r>
    </w:p>
    <w:p w:rsidR="00000000" w:rsidDel="00000000" w:rsidP="00000000" w:rsidRDefault="00000000" w:rsidRPr="00000000" w14:paraId="0000001C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Marco teórico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Como mínimo cinco autores que apoyen el proceso teórico.</w:t>
      </w:r>
    </w:p>
    <w:p w:rsidR="00000000" w:rsidDel="00000000" w:rsidP="00000000" w:rsidRDefault="00000000" w:rsidRPr="00000000" w14:paraId="0000001D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Marco metodológico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Tipo de investigación, categorización de las variables, instrumento de recolección de información y procesos de datos y organización de los mismos</w:t>
      </w:r>
    </w:p>
    <w:p w:rsidR="00000000" w:rsidDel="00000000" w:rsidP="00000000" w:rsidRDefault="00000000" w:rsidRPr="00000000" w14:paraId="0000001E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Resultados esperados: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la investigación está en ejecución y si esta ya fue ejecutada detallar conclusiones y recomendaciones</w:t>
      </w:r>
    </w:p>
    <w:p w:rsidR="00000000" w:rsidDel="00000000" w:rsidP="00000000" w:rsidRDefault="00000000" w:rsidRPr="00000000" w14:paraId="0000001F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Bibliografía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Las tablas e imágenes deben estar dentro del cuerpo del texto con la respectiva citación.</w:t>
      </w:r>
    </w:p>
    <w:p w:rsidR="00000000" w:rsidDel="00000000" w:rsidP="00000000" w:rsidRDefault="00000000" w:rsidRPr="00000000" w14:paraId="00000020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Sí el Póster es aceptado este deberá ser presentado en la plantilla enviada al correo electrónico por el equipo del Congreso. </w:t>
      </w:r>
    </w:p>
    <w:p w:rsidR="00000000" w:rsidDel="00000000" w:rsidP="00000000" w:rsidRDefault="00000000" w:rsidRPr="00000000" w14:paraId="00000021">
      <w:pPr>
        <w:spacing w:after="4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mc4mnu3vhfwv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2190750</wp:posOffset>
          </wp:positionH>
          <wp:positionV relativeFrom="paragraph">
            <wp:posOffset>-123823</wp:posOffset>
          </wp:positionV>
          <wp:extent cx="2363153" cy="790392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3153" cy="790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4600575</wp:posOffset>
          </wp:positionH>
          <wp:positionV relativeFrom="paragraph">
            <wp:posOffset>19052</wp:posOffset>
          </wp:positionV>
          <wp:extent cx="1713548" cy="503985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3548" cy="503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BC4394"/>
  </w:style>
  <w:style w:type="paragraph" w:styleId="Ttulo1">
    <w:name w:val="heading 1"/>
    <w:basedOn w:val="Normal"/>
    <w:next w:val="Normal"/>
    <w:link w:val="Ttulo1Car"/>
    <w:uiPriority w:val="9"/>
    <w:qFormat w:val="1"/>
    <w:rsid w:val="00245289"/>
    <w:pPr>
      <w:keepNext w:val="1"/>
      <w:spacing w:line="240" w:lineRule="auto"/>
      <w:jc w:val="both"/>
      <w:outlineLvl w:val="0"/>
    </w:pPr>
    <w:rPr>
      <w:rFonts w:ascii="Times New Roman" w:cs="Times New Roman" w:hAnsi="Times New Roman"/>
      <w:b w:val="1"/>
      <w:sz w:val="24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3331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link w:val="TtuloCar"/>
    <w:uiPriority w:val="10"/>
    <w:qFormat w:val="1"/>
    <w:rsid w:val="00245289"/>
    <w:pPr>
      <w:jc w:val="center"/>
    </w:pPr>
    <w:rPr>
      <w:rFonts w:ascii="Times New Roman" w:cs="Times New Roman" w:hAnsi="Times New Roman"/>
      <w:b w:val="1"/>
      <w:sz w:val="24"/>
    </w:rPr>
  </w:style>
  <w:style w:type="character" w:styleId="TtuloCar" w:customStyle="1">
    <w:name w:val="Título Car"/>
    <w:basedOn w:val="Fuentedeprrafopredeter"/>
    <w:link w:val="Ttulo"/>
    <w:uiPriority w:val="10"/>
    <w:rsid w:val="00245289"/>
    <w:rPr>
      <w:rFonts w:ascii="Times New Roman" w:cs="Times New Roman" w:hAnsi="Times New Roman"/>
      <w:b w:val="1"/>
      <w:sz w:val="24"/>
    </w:rPr>
  </w:style>
  <w:style w:type="paragraph" w:styleId="Encabezado">
    <w:name w:val="header"/>
    <w:basedOn w:val="Normal"/>
    <w:link w:val="EncabezadoCar"/>
    <w:uiPriority w:val="99"/>
    <w:unhideWhenUsed w:val="1"/>
    <w:rsid w:val="002452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5289"/>
  </w:style>
  <w:style w:type="paragraph" w:styleId="Piedepgina">
    <w:name w:val="footer"/>
    <w:basedOn w:val="Normal"/>
    <w:link w:val="PiedepginaCar"/>
    <w:uiPriority w:val="99"/>
    <w:unhideWhenUsed w:val="1"/>
    <w:rsid w:val="002452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5289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4528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452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45289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245289"/>
    <w:rPr>
      <w:rFonts w:ascii="Times New Roman" w:cs="Times New Roman" w:hAnsi="Times New Roman"/>
      <w:b w:val="1"/>
      <w:sz w:val="24"/>
    </w:rPr>
  </w:style>
  <w:style w:type="paragraph" w:styleId="Prrafodelista">
    <w:name w:val="List Paragraph"/>
    <w:basedOn w:val="Normal"/>
    <w:uiPriority w:val="34"/>
    <w:qFormat w:val="1"/>
    <w:rsid w:val="00233312"/>
    <w:pPr>
      <w:ind w:left="720"/>
      <w:contextualSpacing w:val="1"/>
    </w:p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233312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974F2D"/>
    <w:pPr>
      <w:spacing w:after="0" w:line="240" w:lineRule="auto"/>
      <w:jc w:val="both"/>
    </w:pPr>
    <w:rPr>
      <w:rFonts w:ascii="Times New Roman" w:cs="Times New Roman" w:hAnsi="Times New Roman"/>
      <w:sz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974F2D"/>
    <w:rPr>
      <w:rFonts w:ascii="Times New Roman" w:cs="Times New Roman" w:hAnsi="Times New Roman"/>
      <w:sz w:val="24"/>
    </w:rPr>
  </w:style>
  <w:style w:type="table" w:styleId="Tablaconcuadrcula">
    <w:name w:val="Table Grid"/>
    <w:basedOn w:val="Tablanormal"/>
    <w:uiPriority w:val="39"/>
    <w:unhideWhenUsed w:val="1"/>
    <w:rsid w:val="00814A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UKEXwhnqF7kjUScYx5ash6QQQ==">AMUW2mUS8szloraLCkqxed6bdVvvr6kceX6KPIo0UUw6/G2flkr6YOnYZcGiS2r+oX0/XeYEOwFmISiM5PmlRdAZMLAFXuk8E6h+PBowU9mPNCoL/f4tMOxBNhfPUdORhbxSc3X00zUu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2019-03-20T15:59:00Z</dcterms:created>
  <dc:creator>Andres Mauricio Grisales Aguirre</dc:creator>
</cp:coreProperties>
</file>